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C9" w:rsidRPr="00C556C9" w:rsidRDefault="00C556C9" w:rsidP="00C556C9">
      <w:pPr>
        <w:tabs>
          <w:tab w:val="left" w:pos="81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56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Паспорт </w:t>
      </w:r>
      <w:proofErr w:type="gramStart"/>
      <w:r w:rsidRPr="00C556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proofErr w:type="gramEnd"/>
      <w:r w:rsidRPr="00C556C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программы</w:t>
      </w:r>
    </w:p>
    <w:p w:rsidR="00C556C9" w:rsidRPr="00C556C9" w:rsidRDefault="00C556C9" w:rsidP="00C556C9">
      <w:pPr>
        <w:tabs>
          <w:tab w:val="left" w:pos="81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556C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C556C9"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Социально-экономическое развитие коренных малочисленных народов Севера, проживающих </w:t>
      </w:r>
      <w:proofErr w:type="gramStart"/>
      <w:r w:rsidRPr="00C556C9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C556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C556C9">
        <w:rPr>
          <w:rFonts w:ascii="Times New Roman" w:hAnsi="Times New Roman" w:cs="Times New Roman"/>
          <w:b/>
          <w:bCs/>
          <w:sz w:val="28"/>
          <w:szCs w:val="28"/>
        </w:rPr>
        <w:t>Нижневартовском</w:t>
      </w:r>
      <w:proofErr w:type="gramEnd"/>
      <w:r w:rsidRPr="00C556C9">
        <w:rPr>
          <w:rFonts w:ascii="Times New Roman" w:hAnsi="Times New Roman" w:cs="Times New Roman"/>
          <w:b/>
          <w:bCs/>
          <w:sz w:val="28"/>
          <w:szCs w:val="28"/>
        </w:rPr>
        <w:t xml:space="preserve"> районе на 2018–2025 годы и на период до 2030 года</w:t>
      </w:r>
      <w:r w:rsidRPr="00C556C9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C556C9" w:rsidRPr="00C556C9" w:rsidRDefault="00C556C9" w:rsidP="00C556C9">
      <w:pPr>
        <w:tabs>
          <w:tab w:val="left" w:pos="8160"/>
        </w:tabs>
        <w:spacing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8906" w:type="dxa"/>
        <w:tblLook w:val="01E0"/>
      </w:tblPr>
      <w:tblGrid>
        <w:gridCol w:w="2906"/>
        <w:gridCol w:w="6000"/>
      </w:tblGrid>
      <w:tr w:rsidR="00C556C9" w:rsidRPr="00C556C9" w:rsidTr="000D1ABB">
        <w:trPr>
          <w:trHeight w:val="112"/>
        </w:trPr>
        <w:tc>
          <w:tcPr>
            <w:tcW w:w="2906" w:type="dxa"/>
            <w:hideMark/>
          </w:tcPr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00" w:type="dxa"/>
          </w:tcPr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Социально-экономическое развитие коренных малочисленных народов Севера, проживающих </w:t>
            </w:r>
            <w:proofErr w:type="gramStart"/>
            <w:r w:rsidRPr="00C556C9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C556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C556C9">
              <w:rPr>
                <w:rFonts w:ascii="Times New Roman" w:hAnsi="Times New Roman" w:cs="Times New Roman"/>
                <w:bCs/>
                <w:sz w:val="28"/>
                <w:szCs w:val="28"/>
              </w:rPr>
              <w:t>Нижневартовском</w:t>
            </w:r>
            <w:proofErr w:type="gramEnd"/>
            <w:r w:rsidRPr="00C556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районе на 2018–2025 годы и на период до 2030 года</w:t>
            </w: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556C9" w:rsidRPr="00C556C9" w:rsidTr="000D1ABB">
        <w:trPr>
          <w:trHeight w:val="112"/>
        </w:trPr>
        <w:tc>
          <w:tcPr>
            <w:tcW w:w="2906" w:type="dxa"/>
          </w:tcPr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  <w:proofErr w:type="gramStart"/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программы</w:t>
            </w: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00" w:type="dxa"/>
            <w:hideMark/>
          </w:tcPr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по вопросам социальной сферы администрации района</w:t>
            </w:r>
          </w:p>
        </w:tc>
      </w:tr>
      <w:tr w:rsidR="00C556C9" w:rsidRPr="00C556C9" w:rsidTr="000D1ABB">
        <w:trPr>
          <w:trHeight w:val="112"/>
        </w:trPr>
        <w:tc>
          <w:tcPr>
            <w:tcW w:w="2906" w:type="dxa"/>
          </w:tcPr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Соисполнители </w:t>
            </w:r>
            <w:proofErr w:type="gramStart"/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программы</w:t>
            </w: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00" w:type="dxa"/>
          </w:tcPr>
          <w:p w:rsidR="00C556C9" w:rsidRPr="00C556C9" w:rsidRDefault="00C556C9" w:rsidP="00C556C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культуры администрации района;</w:t>
            </w: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по физической культуре, спорту и молодежной политике администрации района</w:t>
            </w: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556C9" w:rsidRPr="00C556C9" w:rsidTr="000D1ABB">
        <w:trPr>
          <w:trHeight w:val="112"/>
        </w:trPr>
        <w:tc>
          <w:tcPr>
            <w:tcW w:w="2906" w:type="dxa"/>
            <w:hideMark/>
          </w:tcPr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Цель </w:t>
            </w:r>
            <w:proofErr w:type="gramStart"/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программы</w:t>
            </w: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 муниципальной  программы</w:t>
            </w:r>
          </w:p>
        </w:tc>
        <w:tc>
          <w:tcPr>
            <w:tcW w:w="6000" w:type="dxa"/>
          </w:tcPr>
          <w:p w:rsidR="00C556C9" w:rsidRPr="00C556C9" w:rsidRDefault="00C556C9" w:rsidP="00C556C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устойчивого социально-экономического развития коренных малочисленных народов Севера, проживающих в районе, на принципах </w:t>
            </w:r>
            <w:proofErr w:type="spellStart"/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самообеспечения</w:t>
            </w:r>
            <w:proofErr w:type="spellEnd"/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на основе комплексного развития традиционных отраслей хозяйствования, сохранения и защиты их исконной среды обитания, традиционного образа жизни</w:t>
            </w:r>
          </w:p>
          <w:p w:rsidR="00C556C9" w:rsidRPr="00C556C9" w:rsidRDefault="00C556C9" w:rsidP="000D1AB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сохранение и развитие традиционных отраслей хозяйствования и производства, содействие духовному и национально-культурному развитию коренных малочисленных народов Севера</w:t>
            </w:r>
          </w:p>
        </w:tc>
      </w:tr>
      <w:tr w:rsidR="00C556C9" w:rsidRPr="00C556C9" w:rsidTr="000D1ABB">
        <w:trPr>
          <w:trHeight w:val="112"/>
        </w:trPr>
        <w:tc>
          <w:tcPr>
            <w:tcW w:w="2906" w:type="dxa"/>
            <w:hideMark/>
          </w:tcPr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Целевые показатели </w:t>
            </w:r>
            <w:proofErr w:type="gramStart"/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программы </w:t>
            </w: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00" w:type="dxa"/>
            <w:hideMark/>
          </w:tcPr>
          <w:p w:rsidR="00C556C9" w:rsidRPr="00C556C9" w:rsidRDefault="00C556C9" w:rsidP="00C556C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sz w:val="28"/>
                <w:szCs w:val="28"/>
              </w:rPr>
              <w:t>увеличение числа представителей коренных малочисленных народов Севера, которым предоставлены меры социальной поддержки, ‒ с 1350 до 1950 человек;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sz w:val="28"/>
                <w:szCs w:val="28"/>
              </w:rPr>
              <w:t>увеличение числа представителей коренных малочисленных народов Севера, участвующих в сохранении и возрождении традиционной культуры, народных промыслов, традиций и национальных видов спорта, ‒ с 1040 до 1480 человек;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представителей коренных </w:t>
            </w:r>
            <w:r w:rsidRPr="00C556C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малочисленных народов Севера, ведущих традиционный образ жизни, занимающихся традиционными видами деятельности коренных малочисленных народов Севера, проживающих в районе, ‒ с 370 до 470 человек;</w:t>
            </w:r>
          </w:p>
          <w:p w:rsidR="00C556C9" w:rsidRDefault="00C556C9" w:rsidP="00C556C9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национальных общин, осуществляющих традиционное хозяйствование и занимающихся традиционными промыслами коренных малочисленных народов Севера (ед.), с – 9 до 13.</w:t>
            </w:r>
          </w:p>
          <w:p w:rsidR="00C556C9" w:rsidRPr="00C556C9" w:rsidRDefault="00C556C9" w:rsidP="00C556C9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556C9" w:rsidRPr="00C556C9" w:rsidTr="000D1ABB">
        <w:trPr>
          <w:trHeight w:val="998"/>
        </w:trPr>
        <w:tc>
          <w:tcPr>
            <w:tcW w:w="2906" w:type="dxa"/>
          </w:tcPr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  <w:p w:rsidR="00C556C9" w:rsidRPr="00C556C9" w:rsidRDefault="00C556C9" w:rsidP="00C556C9">
            <w:pPr>
              <w:tabs>
                <w:tab w:val="left" w:pos="8160"/>
              </w:tabs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00" w:type="dxa"/>
          </w:tcPr>
          <w:p w:rsidR="00C556C9" w:rsidRPr="00C556C9" w:rsidRDefault="00C556C9" w:rsidP="00C556C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bCs/>
                <w:sz w:val="28"/>
                <w:szCs w:val="28"/>
              </w:rPr>
              <w:t>на 2018–2025 годы и на период до 2030 года</w:t>
            </w:r>
          </w:p>
        </w:tc>
      </w:tr>
      <w:tr w:rsidR="00C556C9" w:rsidRPr="00C556C9" w:rsidTr="000D1ABB">
        <w:trPr>
          <w:trHeight w:val="505"/>
        </w:trPr>
        <w:tc>
          <w:tcPr>
            <w:tcW w:w="2906" w:type="dxa"/>
          </w:tcPr>
          <w:p w:rsidR="00C556C9" w:rsidRPr="00C556C9" w:rsidRDefault="00C556C9" w:rsidP="00C556C9">
            <w:pPr>
              <w:tabs>
                <w:tab w:val="left" w:pos="816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подпрограмм</w:t>
            </w:r>
          </w:p>
          <w:p w:rsidR="00C556C9" w:rsidRPr="00C556C9" w:rsidRDefault="00C556C9" w:rsidP="00C556C9">
            <w:pPr>
              <w:tabs>
                <w:tab w:val="left" w:pos="816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00" w:type="dxa"/>
            <w:hideMark/>
          </w:tcPr>
          <w:p w:rsidR="00C556C9" w:rsidRPr="00C556C9" w:rsidRDefault="00C556C9" w:rsidP="00C556C9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</w:tr>
      <w:tr w:rsidR="00C556C9" w:rsidRPr="00C556C9" w:rsidTr="000D1ABB">
        <w:trPr>
          <w:trHeight w:val="6025"/>
        </w:trPr>
        <w:tc>
          <w:tcPr>
            <w:tcW w:w="2906" w:type="dxa"/>
            <w:hideMark/>
          </w:tcPr>
          <w:p w:rsidR="00C556C9" w:rsidRPr="00C556C9" w:rsidRDefault="00C556C9" w:rsidP="00C556C9">
            <w:pPr>
              <w:tabs>
                <w:tab w:val="left" w:pos="816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и источники финансирования </w:t>
            </w:r>
            <w:proofErr w:type="gramStart"/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000" w:type="dxa"/>
          </w:tcPr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Pr="00C556C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 сумме </w:t>
            </w:r>
            <w:r w:rsidRPr="00C556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18415,40 </w:t>
            </w: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 рублей, в том числе за счет средств бюджета района – 9 230,00 тыс. рублей, в том числе: </w:t>
            </w:r>
            <w:proofErr w:type="gramEnd"/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 – 710,00 тыс. рублей;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</w:t>
            </w:r>
            <w:r w:rsidRPr="00C556C9">
              <w:rPr>
                <w:rFonts w:ascii="Times New Roman" w:hAnsi="Times New Roman" w:cs="Times New Roman"/>
                <w:sz w:val="28"/>
                <w:szCs w:val="28"/>
              </w:rPr>
              <w:t xml:space="preserve">год – 710,00 </w:t>
            </w: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рублей;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год – 710,00 тыс. рублей; 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– 710,00 тыс. рублей;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– 710,00 тыс. рублей;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 – 710,00 тыс. рублей;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год – 710,00 тыс. рублей;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год – 710,00 тыс. рублей;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2026–2030 годы – 3 550, 00тыс. рублей;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 счет бюджета Ханты-Мансийского автономного округа – Югры – 9 185,40 тыс. рублей, в том числе: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 год – 3 061,80 тыс. рублей;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 год – 3 061,80 тыс. рублей;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2020 год – 3 061,80 тыс. рублей; 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2021 год – 0  тыс. рублей;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 год – 0 тыс. рублей;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 год – 0  тыс. рублей;</w:t>
            </w:r>
          </w:p>
          <w:p w:rsidR="00C556C9" w:rsidRPr="00C556C9" w:rsidRDefault="00C556C9" w:rsidP="00C556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 год – 0  тыс. рублей;</w:t>
            </w:r>
          </w:p>
          <w:p w:rsidR="000D1ABB" w:rsidRDefault="00C556C9" w:rsidP="000D1A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год – 0 тыс. рублей;</w:t>
            </w:r>
          </w:p>
          <w:p w:rsidR="00C556C9" w:rsidRPr="00C556C9" w:rsidRDefault="00C556C9" w:rsidP="000D1AB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556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2026–2030 годы – 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C556C9" w:rsidRPr="00C556C9" w:rsidTr="000D1ABB">
        <w:trPr>
          <w:trHeight w:val="2091"/>
        </w:trPr>
        <w:tc>
          <w:tcPr>
            <w:tcW w:w="2906" w:type="dxa"/>
            <w:hideMark/>
          </w:tcPr>
          <w:p w:rsidR="00C556C9" w:rsidRPr="00C556C9" w:rsidRDefault="00C556C9" w:rsidP="00C556C9">
            <w:pPr>
              <w:tabs>
                <w:tab w:val="left" w:pos="816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000" w:type="dxa"/>
            <w:hideMark/>
          </w:tcPr>
          <w:p w:rsidR="00C556C9" w:rsidRPr="00C556C9" w:rsidRDefault="00C556C9" w:rsidP="00C556C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F4E33" w:rsidRPr="00C556C9" w:rsidRDefault="00FF4E33" w:rsidP="00C556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FF4E33" w:rsidRPr="00C556C9" w:rsidSect="006C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FF4E33"/>
    <w:rsid w:val="000D1ABB"/>
    <w:rsid w:val="002211EC"/>
    <w:rsid w:val="002D0BA7"/>
    <w:rsid w:val="004C0A23"/>
    <w:rsid w:val="008955B9"/>
    <w:rsid w:val="00AC0874"/>
    <w:rsid w:val="00BA59E9"/>
    <w:rsid w:val="00C028D1"/>
    <w:rsid w:val="00C556C9"/>
    <w:rsid w:val="00FF4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B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E33"/>
    <w:pPr>
      <w:ind w:left="720"/>
      <w:contextualSpacing/>
    </w:pPr>
  </w:style>
  <w:style w:type="paragraph" w:customStyle="1" w:styleId="ConsPlusNormal">
    <w:name w:val="ConsPlusNormal"/>
    <w:qFormat/>
    <w:rsid w:val="00C556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3</cp:revision>
  <cp:lastPrinted>2017-10-31T11:37:00Z</cp:lastPrinted>
  <dcterms:created xsi:type="dcterms:W3CDTF">2017-10-23T12:13:00Z</dcterms:created>
  <dcterms:modified xsi:type="dcterms:W3CDTF">2017-10-31T11:37:00Z</dcterms:modified>
</cp:coreProperties>
</file>